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1D0610">
        <w:rPr>
          <w:b/>
          <w:sz w:val="26"/>
          <w:szCs w:val="26"/>
        </w:rPr>
        <w:t>2</w:t>
      </w:r>
      <w:r w:rsidR="00E10E6E">
        <w:rPr>
          <w:b/>
          <w:sz w:val="26"/>
          <w:szCs w:val="26"/>
        </w:rPr>
        <w:t>5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>мая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315E55" w:rsidRPr="008C7104">
        <w:rPr>
          <w:b/>
          <w:sz w:val="26"/>
          <w:szCs w:val="26"/>
        </w:rPr>
        <w:t>1</w:t>
      </w:r>
      <w:r w:rsidR="00470695" w:rsidRPr="008C7104">
        <w:rPr>
          <w:b/>
          <w:sz w:val="26"/>
          <w:szCs w:val="26"/>
        </w:rPr>
        <w:t xml:space="preserve"> г</w:t>
      </w:r>
      <w:r w:rsidR="00470695" w:rsidRPr="0071763B">
        <w:rPr>
          <w:b/>
          <w:sz w:val="26"/>
          <w:szCs w:val="26"/>
        </w:rPr>
        <w:t xml:space="preserve">.           </w:t>
      </w:r>
      <w:r w:rsidR="00A2524F" w:rsidRPr="0071763B">
        <w:rPr>
          <w:b/>
          <w:sz w:val="26"/>
          <w:szCs w:val="26"/>
        </w:rPr>
        <w:t xml:space="preserve">                    </w:t>
      </w:r>
      <w:r w:rsidR="003D0EF1" w:rsidRPr="0071763B">
        <w:rPr>
          <w:b/>
          <w:sz w:val="26"/>
          <w:szCs w:val="26"/>
        </w:rPr>
        <w:t xml:space="preserve"> 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    </w:t>
      </w:r>
      <w:r w:rsidR="00311E6B" w:rsidRPr="0071763B">
        <w:rPr>
          <w:b/>
          <w:sz w:val="26"/>
          <w:szCs w:val="26"/>
        </w:rPr>
        <w:t xml:space="preserve"> </w:t>
      </w:r>
      <w:r w:rsidR="00D321DC" w:rsidRPr="0071763B">
        <w:rPr>
          <w:b/>
          <w:sz w:val="26"/>
          <w:szCs w:val="26"/>
        </w:rPr>
        <w:t xml:space="preserve">№ </w:t>
      </w:r>
      <w:r w:rsidR="00EE1A6D">
        <w:rPr>
          <w:b/>
          <w:sz w:val="26"/>
          <w:szCs w:val="26"/>
        </w:rPr>
        <w:t>146</w:t>
      </w:r>
      <w:r w:rsidR="00076642" w:rsidRPr="0071763B">
        <w:rPr>
          <w:b/>
          <w:sz w:val="26"/>
          <w:szCs w:val="26"/>
        </w:rPr>
        <w:t>/2</w:t>
      </w:r>
      <w:r w:rsidR="00315E55" w:rsidRPr="0071763B">
        <w:rPr>
          <w:b/>
          <w:sz w:val="26"/>
          <w:szCs w:val="26"/>
        </w:rPr>
        <w:t>1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Pr="00C034D9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>Реквизиты обращения: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1D0610">
        <w:t>20.05</w:t>
      </w:r>
      <w:r w:rsidR="007043DC" w:rsidRPr="0071763B">
        <w:t>.202</w:t>
      </w:r>
      <w:r w:rsidR="0014155F" w:rsidRPr="0071763B">
        <w:t>1</w:t>
      </w:r>
      <w:r w:rsidR="003D0EF1" w:rsidRPr="0071763B">
        <w:t xml:space="preserve"> </w:t>
      </w:r>
      <w:r w:rsidR="003A4443" w:rsidRPr="0071763B">
        <w:t xml:space="preserve">№ </w:t>
      </w:r>
      <w:r w:rsidR="001D0610" w:rsidRPr="001D0610">
        <w:t>33-8-1282/21-(0)-0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bookmarkStart w:id="0" w:name="_GoBack"/>
      <w:r w:rsidR="007E23E5">
        <w:t>***</w:t>
      </w:r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1D0610" w:rsidRPr="001D0610">
        <w:rPr>
          <w:rFonts w:eastAsia="Times New Roman"/>
        </w:rPr>
        <w:t>50:31:0031003:126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1D0610" w:rsidRPr="001D0610">
        <w:t>Московская область, г</w:t>
      </w:r>
      <w:r w:rsidR="001D0610">
        <w:t>.</w:t>
      </w:r>
      <w:r w:rsidR="001D0610" w:rsidRPr="001D0610">
        <w:t xml:space="preserve"> Чехов, тер</w:t>
      </w:r>
      <w:r w:rsidR="001D0610">
        <w:t>.</w:t>
      </w:r>
      <w:r w:rsidR="001D0610" w:rsidRPr="001D0610">
        <w:t xml:space="preserve"> ЖСК </w:t>
      </w:r>
      <w:r w:rsidR="001D0610">
        <w:t>«</w:t>
      </w:r>
      <w:r w:rsidR="001D0610" w:rsidRPr="001D0610">
        <w:t>Боровик</w:t>
      </w:r>
      <w:r w:rsidR="001D0610">
        <w:t>»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3E5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32D9F8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AA30-064C-438E-AE87-70759FC1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1185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2021-05-20T10:40:00Z</dcterms:created>
  <dcterms:modified xsi:type="dcterms:W3CDTF">2021-07-26T05:24:00Z</dcterms:modified>
</cp:coreProperties>
</file>