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FA670A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6"/>
        </w:rPr>
      </w:pPr>
    </w:p>
    <w:p w:rsidR="00B102B1" w:rsidRPr="00FA670A" w:rsidRDefault="00B102B1" w:rsidP="00596E0D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F65F3" w:rsidRDefault="003F65F3" w:rsidP="00472749">
      <w:pPr>
        <w:spacing w:line="252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F65F3" w:rsidRDefault="003F65F3" w:rsidP="00472749">
      <w:pPr>
        <w:spacing w:line="252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F65F3" w:rsidRDefault="003F65F3" w:rsidP="00472749">
      <w:pPr>
        <w:spacing w:line="252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F65F3" w:rsidRDefault="003F65F3" w:rsidP="00472749">
      <w:pPr>
        <w:spacing w:line="252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F65F3" w:rsidRDefault="003F65F3" w:rsidP="00472749">
      <w:pPr>
        <w:spacing w:line="252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F65F3" w:rsidRDefault="003F65F3" w:rsidP="00472749">
      <w:pPr>
        <w:spacing w:line="252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3F65F3" w:rsidRDefault="003F65F3" w:rsidP="00472749">
      <w:pPr>
        <w:spacing w:line="252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AD67FB" w:rsidRDefault="009A60C3" w:rsidP="00472749">
      <w:pPr>
        <w:spacing w:line="252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AD67FB">
        <w:rPr>
          <w:rFonts w:eastAsia="Calibri"/>
          <w:b/>
          <w:sz w:val="26"/>
          <w:szCs w:val="26"/>
        </w:rPr>
        <w:t>РЕШЕНИЕ</w:t>
      </w:r>
    </w:p>
    <w:p w:rsidR="009A60C3" w:rsidRPr="00AD67FB" w:rsidRDefault="009A60C3" w:rsidP="00472749">
      <w:pPr>
        <w:spacing w:line="252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D67FB">
        <w:rPr>
          <w:rFonts w:eastAsia="Calibri"/>
          <w:b/>
          <w:sz w:val="26"/>
          <w:szCs w:val="26"/>
        </w:rPr>
        <w:t>о</w:t>
      </w:r>
      <w:r w:rsidR="00D84649" w:rsidRPr="00AD67FB">
        <w:rPr>
          <w:rFonts w:eastAsia="Calibri"/>
          <w:b/>
          <w:sz w:val="26"/>
          <w:szCs w:val="26"/>
        </w:rPr>
        <w:t>б отказе в пересчете</w:t>
      </w:r>
      <w:r w:rsidRPr="00AD67FB">
        <w:rPr>
          <w:rFonts w:eastAsia="Calibri"/>
          <w:b/>
          <w:sz w:val="26"/>
          <w:szCs w:val="26"/>
        </w:rPr>
        <w:t xml:space="preserve"> кадастровой стоимости</w:t>
      </w:r>
    </w:p>
    <w:p w:rsidR="009A60C3" w:rsidRPr="00AD67FB" w:rsidRDefault="009A60C3" w:rsidP="00472749">
      <w:pPr>
        <w:spacing w:line="252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AD67FB" w:rsidRDefault="00B25FFF" w:rsidP="00472749">
      <w:pPr>
        <w:spacing w:line="252" w:lineRule="auto"/>
        <w:ind w:right="-2"/>
        <w:rPr>
          <w:rFonts w:eastAsia="Calibri"/>
          <w:b/>
          <w:sz w:val="26"/>
          <w:szCs w:val="26"/>
        </w:rPr>
      </w:pPr>
      <w:r w:rsidRPr="00AD67FB">
        <w:rPr>
          <w:rFonts w:eastAsia="Calibri"/>
          <w:b/>
          <w:sz w:val="26"/>
          <w:szCs w:val="26"/>
        </w:rPr>
        <w:t>«</w:t>
      </w:r>
      <w:r w:rsidR="00DE7683" w:rsidRPr="00AD67FB">
        <w:rPr>
          <w:rFonts w:eastAsia="Calibri"/>
          <w:b/>
          <w:sz w:val="26"/>
          <w:szCs w:val="26"/>
        </w:rPr>
        <w:t>0</w:t>
      </w:r>
      <w:r w:rsidR="009E4618">
        <w:rPr>
          <w:rFonts w:eastAsia="Calibri"/>
          <w:b/>
          <w:sz w:val="26"/>
          <w:szCs w:val="26"/>
        </w:rPr>
        <w:t>5</w:t>
      </w:r>
      <w:r w:rsidRPr="00AD67FB">
        <w:rPr>
          <w:rFonts w:eastAsia="Calibri"/>
          <w:b/>
          <w:sz w:val="26"/>
          <w:szCs w:val="26"/>
        </w:rPr>
        <w:t xml:space="preserve">» </w:t>
      </w:r>
      <w:r w:rsidR="00DE7683" w:rsidRPr="00AD67FB">
        <w:rPr>
          <w:rFonts w:eastAsia="Calibri"/>
          <w:b/>
          <w:sz w:val="26"/>
          <w:szCs w:val="26"/>
        </w:rPr>
        <w:t>июня</w:t>
      </w:r>
      <w:r w:rsidR="00A2687A" w:rsidRPr="00AD67FB">
        <w:rPr>
          <w:rFonts w:eastAsia="Calibri"/>
          <w:b/>
          <w:sz w:val="26"/>
          <w:szCs w:val="26"/>
        </w:rPr>
        <w:t xml:space="preserve"> 202</w:t>
      </w:r>
      <w:r w:rsidR="00402CEE" w:rsidRPr="00AD67FB">
        <w:rPr>
          <w:rFonts w:eastAsia="Calibri"/>
          <w:b/>
          <w:sz w:val="26"/>
          <w:szCs w:val="26"/>
        </w:rPr>
        <w:t>5</w:t>
      </w:r>
      <w:r w:rsidRPr="00AD67FB">
        <w:rPr>
          <w:rFonts w:eastAsia="Calibri"/>
          <w:b/>
          <w:sz w:val="26"/>
          <w:szCs w:val="26"/>
        </w:rPr>
        <w:t xml:space="preserve"> г.     </w:t>
      </w:r>
      <w:r w:rsidR="007D70E4" w:rsidRPr="00AD67FB">
        <w:rPr>
          <w:rFonts w:eastAsia="Calibri"/>
          <w:b/>
          <w:sz w:val="26"/>
          <w:szCs w:val="26"/>
        </w:rPr>
        <w:t xml:space="preserve">   </w:t>
      </w:r>
      <w:r w:rsidR="009A60C3" w:rsidRPr="00AD67FB">
        <w:rPr>
          <w:rFonts w:eastAsia="Calibri"/>
          <w:b/>
          <w:sz w:val="26"/>
          <w:szCs w:val="26"/>
        </w:rPr>
        <w:t xml:space="preserve">                                                    </w:t>
      </w:r>
      <w:r w:rsidR="00897D80" w:rsidRPr="00AD67FB">
        <w:rPr>
          <w:rFonts w:eastAsia="Calibri"/>
          <w:b/>
          <w:sz w:val="26"/>
          <w:szCs w:val="26"/>
        </w:rPr>
        <w:t xml:space="preserve">        </w:t>
      </w:r>
      <w:r w:rsidR="00AD67FB">
        <w:rPr>
          <w:rFonts w:eastAsia="Calibri"/>
          <w:b/>
          <w:sz w:val="26"/>
          <w:szCs w:val="26"/>
        </w:rPr>
        <w:t xml:space="preserve">  </w:t>
      </w:r>
      <w:r w:rsidR="009A60C3" w:rsidRPr="00AD67FB">
        <w:rPr>
          <w:rFonts w:eastAsia="Calibri"/>
          <w:b/>
          <w:sz w:val="26"/>
          <w:szCs w:val="26"/>
        </w:rPr>
        <w:t xml:space="preserve">       </w:t>
      </w:r>
      <w:r w:rsidR="00BF3950" w:rsidRPr="00AD67FB">
        <w:rPr>
          <w:rFonts w:eastAsia="Calibri"/>
          <w:b/>
          <w:sz w:val="26"/>
          <w:szCs w:val="26"/>
        </w:rPr>
        <w:t xml:space="preserve"> </w:t>
      </w:r>
      <w:r w:rsidR="00DE7683" w:rsidRPr="00AD67FB">
        <w:rPr>
          <w:rFonts w:eastAsia="Calibri"/>
          <w:b/>
          <w:sz w:val="26"/>
          <w:szCs w:val="26"/>
        </w:rPr>
        <w:t xml:space="preserve">   </w:t>
      </w:r>
      <w:r w:rsidR="00BF3950" w:rsidRPr="00AD67FB">
        <w:rPr>
          <w:rFonts w:eastAsia="Calibri"/>
          <w:b/>
          <w:sz w:val="26"/>
          <w:szCs w:val="26"/>
        </w:rPr>
        <w:t xml:space="preserve">  </w:t>
      </w:r>
      <w:r w:rsidR="008515C2" w:rsidRPr="00AD67FB">
        <w:rPr>
          <w:rFonts w:eastAsia="Calibri"/>
          <w:b/>
          <w:sz w:val="26"/>
          <w:szCs w:val="26"/>
        </w:rPr>
        <w:t xml:space="preserve">        </w:t>
      </w:r>
      <w:r w:rsidR="009A60C3" w:rsidRPr="00AD67FB">
        <w:rPr>
          <w:rFonts w:eastAsia="Calibri"/>
          <w:b/>
          <w:sz w:val="26"/>
          <w:szCs w:val="26"/>
        </w:rPr>
        <w:t xml:space="preserve">    </w:t>
      </w:r>
      <w:r w:rsidR="005364C2" w:rsidRPr="00AD67FB">
        <w:rPr>
          <w:rFonts w:eastAsia="Calibri"/>
          <w:b/>
          <w:sz w:val="26"/>
          <w:szCs w:val="26"/>
        </w:rPr>
        <w:t xml:space="preserve">  </w:t>
      </w:r>
      <w:r w:rsidR="000C627A" w:rsidRPr="00AD67FB">
        <w:rPr>
          <w:rFonts w:eastAsia="Calibri"/>
          <w:b/>
          <w:sz w:val="26"/>
          <w:szCs w:val="26"/>
        </w:rPr>
        <w:t xml:space="preserve">       </w:t>
      </w:r>
      <w:r w:rsidR="009A60C3" w:rsidRPr="00AD67FB">
        <w:rPr>
          <w:rFonts w:eastAsia="Calibri"/>
          <w:b/>
          <w:sz w:val="26"/>
          <w:szCs w:val="26"/>
        </w:rPr>
        <w:t xml:space="preserve">№ </w:t>
      </w:r>
      <w:r w:rsidR="00915995" w:rsidRPr="003F65F3">
        <w:rPr>
          <w:rFonts w:eastAsia="Calibri"/>
          <w:b/>
          <w:sz w:val="26"/>
          <w:szCs w:val="26"/>
        </w:rPr>
        <w:t>36</w:t>
      </w:r>
      <w:r w:rsidR="004D676B" w:rsidRPr="003F65F3">
        <w:rPr>
          <w:rFonts w:eastAsia="Calibri"/>
          <w:b/>
          <w:sz w:val="26"/>
          <w:szCs w:val="26"/>
        </w:rPr>
        <w:t>0</w:t>
      </w:r>
      <w:r w:rsidR="00261EC8" w:rsidRPr="00AD67FB">
        <w:rPr>
          <w:rFonts w:eastAsia="Calibri"/>
          <w:b/>
          <w:sz w:val="26"/>
          <w:szCs w:val="26"/>
        </w:rPr>
        <w:t>/</w:t>
      </w:r>
      <w:r w:rsidR="00D81D27" w:rsidRPr="00AD67FB">
        <w:rPr>
          <w:rFonts w:eastAsia="Calibri"/>
          <w:b/>
          <w:sz w:val="26"/>
          <w:szCs w:val="26"/>
        </w:rPr>
        <w:t>25</w:t>
      </w:r>
    </w:p>
    <w:p w:rsidR="009A60C3" w:rsidRPr="00AD67FB" w:rsidRDefault="009A60C3" w:rsidP="00472749">
      <w:pPr>
        <w:spacing w:line="252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AD67FB" w:rsidRDefault="009A60C3" w:rsidP="00472749">
      <w:pPr>
        <w:tabs>
          <w:tab w:val="left" w:pos="5387"/>
        </w:tabs>
        <w:spacing w:line="252" w:lineRule="auto"/>
        <w:jc w:val="both"/>
        <w:rPr>
          <w:rFonts w:eastAsia="Calibri"/>
          <w:sz w:val="26"/>
          <w:szCs w:val="26"/>
        </w:rPr>
      </w:pPr>
      <w:r w:rsidRPr="00AD67FB">
        <w:rPr>
          <w:rFonts w:eastAsia="Calibri"/>
          <w:b/>
          <w:sz w:val="26"/>
          <w:szCs w:val="26"/>
        </w:rPr>
        <w:t>Реквизиты заявлени</w:t>
      </w:r>
      <w:r w:rsidR="008E7B91" w:rsidRPr="00AD67FB">
        <w:rPr>
          <w:rFonts w:eastAsia="Calibri"/>
          <w:b/>
          <w:sz w:val="26"/>
          <w:szCs w:val="26"/>
        </w:rPr>
        <w:t>я</w:t>
      </w:r>
      <w:r w:rsidRPr="00AD67FB">
        <w:rPr>
          <w:rFonts w:eastAsia="Calibri"/>
          <w:b/>
          <w:sz w:val="26"/>
          <w:szCs w:val="26"/>
        </w:rPr>
        <w:t>:</w:t>
      </w:r>
      <w:r w:rsidRPr="00AD67FB">
        <w:rPr>
          <w:rFonts w:eastAsia="Calibri"/>
          <w:sz w:val="26"/>
          <w:szCs w:val="26"/>
        </w:rPr>
        <w:t xml:space="preserve"> </w:t>
      </w:r>
      <w:r w:rsidRPr="00AD67FB">
        <w:rPr>
          <w:rFonts w:eastAsia="Calibri"/>
          <w:sz w:val="26"/>
          <w:szCs w:val="26"/>
        </w:rPr>
        <w:tab/>
        <w:t xml:space="preserve">от </w:t>
      </w:r>
      <w:r w:rsidR="00DE7683" w:rsidRPr="00AD67FB">
        <w:rPr>
          <w:rFonts w:eastAsia="Calibri"/>
          <w:sz w:val="26"/>
          <w:szCs w:val="26"/>
        </w:rPr>
        <w:t xml:space="preserve">14.05.2025 </w:t>
      </w:r>
      <w:r w:rsidR="008515C2" w:rsidRPr="00AD67FB">
        <w:rPr>
          <w:rFonts w:eastAsia="Calibri"/>
          <w:sz w:val="26"/>
          <w:szCs w:val="26"/>
        </w:rPr>
        <w:t xml:space="preserve">№ </w:t>
      </w:r>
      <w:r w:rsidR="004545B9" w:rsidRPr="00AD67FB">
        <w:rPr>
          <w:rFonts w:eastAsia="Calibri"/>
          <w:sz w:val="26"/>
          <w:szCs w:val="26"/>
        </w:rPr>
        <w:t>01-10720/25О</w:t>
      </w:r>
    </w:p>
    <w:p w:rsidR="009A60C3" w:rsidRPr="00AD67FB" w:rsidRDefault="00ED1DEF" w:rsidP="00472749">
      <w:pPr>
        <w:tabs>
          <w:tab w:val="left" w:pos="5670"/>
        </w:tabs>
        <w:spacing w:line="252" w:lineRule="auto"/>
        <w:jc w:val="both"/>
        <w:rPr>
          <w:rFonts w:eastAsia="Calibri"/>
          <w:b/>
          <w:sz w:val="26"/>
          <w:szCs w:val="26"/>
        </w:rPr>
      </w:pPr>
      <w:r w:rsidRPr="00AD67FB">
        <w:rPr>
          <w:rFonts w:eastAsia="Calibri"/>
          <w:sz w:val="26"/>
          <w:szCs w:val="26"/>
        </w:rPr>
        <w:tab/>
      </w:r>
    </w:p>
    <w:p w:rsidR="007065E9" w:rsidRPr="00AD67FB" w:rsidRDefault="009A60C3" w:rsidP="00472749">
      <w:pPr>
        <w:tabs>
          <w:tab w:val="left" w:pos="6237"/>
        </w:tabs>
        <w:spacing w:line="252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AD67FB">
        <w:rPr>
          <w:rFonts w:eastAsia="Calibri"/>
          <w:b/>
          <w:sz w:val="26"/>
          <w:szCs w:val="26"/>
        </w:rPr>
        <w:t>Информация о заявителе:</w:t>
      </w:r>
      <w:r w:rsidRPr="00AD67FB">
        <w:rPr>
          <w:rFonts w:eastAsia="Calibri"/>
          <w:sz w:val="26"/>
          <w:szCs w:val="26"/>
        </w:rPr>
        <w:t xml:space="preserve"> </w:t>
      </w:r>
      <w:r w:rsidRPr="00AD67FB">
        <w:rPr>
          <w:rFonts w:eastAsia="Calibri"/>
          <w:sz w:val="26"/>
          <w:szCs w:val="26"/>
        </w:rPr>
        <w:tab/>
      </w:r>
      <w:r w:rsidR="003F65F3">
        <w:rPr>
          <w:rFonts w:eastAsia="Calibri"/>
          <w:sz w:val="26"/>
          <w:szCs w:val="26"/>
        </w:rPr>
        <w:t>***</w:t>
      </w:r>
    </w:p>
    <w:p w:rsidR="00707DFF" w:rsidRPr="00AD67FB" w:rsidRDefault="00707DFF" w:rsidP="00472749">
      <w:pPr>
        <w:tabs>
          <w:tab w:val="left" w:pos="6237"/>
        </w:tabs>
        <w:spacing w:line="252" w:lineRule="auto"/>
        <w:ind w:left="5103" w:right="-144" w:hanging="5103"/>
        <w:jc w:val="both"/>
        <w:rPr>
          <w:rFonts w:eastAsia="Calibri"/>
          <w:b/>
          <w:sz w:val="26"/>
          <w:szCs w:val="26"/>
        </w:rPr>
      </w:pPr>
    </w:p>
    <w:p w:rsidR="007065E9" w:rsidRPr="00AD67FB" w:rsidRDefault="007065E9" w:rsidP="00472749">
      <w:pPr>
        <w:tabs>
          <w:tab w:val="left" w:pos="5245"/>
          <w:tab w:val="left" w:pos="5387"/>
        </w:tabs>
        <w:spacing w:line="252" w:lineRule="auto"/>
        <w:jc w:val="both"/>
        <w:rPr>
          <w:rFonts w:eastAsia="Calibri"/>
          <w:sz w:val="26"/>
          <w:szCs w:val="26"/>
        </w:rPr>
      </w:pPr>
      <w:r w:rsidRPr="00AD67F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="00AD67FB">
        <w:rPr>
          <w:rFonts w:eastAsia="Calibri"/>
          <w:b/>
          <w:sz w:val="26"/>
          <w:szCs w:val="26"/>
        </w:rPr>
        <w:t xml:space="preserve"> </w:t>
      </w:r>
      <w:r w:rsidR="00AD67FB">
        <w:rPr>
          <w:rFonts w:eastAsia="Calibri"/>
          <w:b/>
          <w:sz w:val="26"/>
          <w:szCs w:val="26"/>
        </w:rPr>
        <w:tab/>
      </w:r>
      <w:r w:rsidR="00DE7683" w:rsidRPr="00AD67FB">
        <w:rPr>
          <w:rFonts w:eastAsia="Calibri"/>
          <w:sz w:val="26"/>
          <w:szCs w:val="26"/>
        </w:rPr>
        <w:t>77:03:0006001:4695</w:t>
      </w:r>
    </w:p>
    <w:p w:rsidR="00AD67FB" w:rsidRDefault="007065E9" w:rsidP="00472749">
      <w:pPr>
        <w:tabs>
          <w:tab w:val="left" w:pos="5387"/>
        </w:tabs>
        <w:spacing w:line="252" w:lineRule="auto"/>
        <w:ind w:left="709" w:hanging="709"/>
        <w:jc w:val="both"/>
        <w:rPr>
          <w:rFonts w:eastAsia="Calibri"/>
          <w:sz w:val="26"/>
          <w:szCs w:val="26"/>
        </w:rPr>
      </w:pPr>
      <w:r w:rsidRPr="00AD67FB">
        <w:rPr>
          <w:rFonts w:eastAsia="Calibri"/>
          <w:b/>
          <w:sz w:val="26"/>
          <w:szCs w:val="26"/>
        </w:rPr>
        <w:t>Адрес:</w:t>
      </w:r>
      <w:r w:rsidRPr="00AD67FB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707DFF" w:rsidRPr="00AD67FB">
        <w:rPr>
          <w:rFonts w:eastAsia="Calibri"/>
          <w:sz w:val="26"/>
          <w:szCs w:val="26"/>
        </w:rPr>
        <w:t>вн</w:t>
      </w:r>
      <w:proofErr w:type="spellEnd"/>
      <w:r w:rsidR="00707DFF" w:rsidRPr="00AD67FB">
        <w:rPr>
          <w:rFonts w:eastAsia="Calibri"/>
          <w:sz w:val="26"/>
          <w:szCs w:val="26"/>
        </w:rPr>
        <w:t xml:space="preserve">. тер. г. </w:t>
      </w:r>
      <w:r w:rsidR="00AD67FB">
        <w:rPr>
          <w:rFonts w:eastAsia="Calibri"/>
          <w:sz w:val="26"/>
          <w:szCs w:val="26"/>
        </w:rPr>
        <w:t>муниципальный</w:t>
      </w:r>
    </w:p>
    <w:p w:rsidR="00B547BA" w:rsidRPr="00AD67FB" w:rsidRDefault="00AD67FB" w:rsidP="00472749">
      <w:pPr>
        <w:tabs>
          <w:tab w:val="left" w:pos="5387"/>
        </w:tabs>
        <w:spacing w:line="252" w:lineRule="auto"/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="00DE7683" w:rsidRPr="00AD67FB">
        <w:rPr>
          <w:rFonts w:eastAsia="Calibri"/>
          <w:sz w:val="26"/>
          <w:szCs w:val="26"/>
        </w:rPr>
        <w:t>округ</w:t>
      </w:r>
      <w:r w:rsidR="00DF2FF9">
        <w:rPr>
          <w:rFonts w:eastAsia="Calibri"/>
          <w:sz w:val="26"/>
          <w:szCs w:val="26"/>
        </w:rPr>
        <w:t xml:space="preserve"> </w:t>
      </w:r>
      <w:r w:rsidR="00DE7683" w:rsidRPr="00AD67FB">
        <w:rPr>
          <w:rFonts w:eastAsia="Calibri"/>
          <w:sz w:val="26"/>
          <w:szCs w:val="26"/>
        </w:rPr>
        <w:t>Перово, ул. Электродная, з/у 2</w:t>
      </w:r>
    </w:p>
    <w:p w:rsidR="00DE7683" w:rsidRPr="00AD67FB" w:rsidRDefault="00DE7683" w:rsidP="00472749">
      <w:pPr>
        <w:tabs>
          <w:tab w:val="left" w:pos="5103"/>
        </w:tabs>
        <w:spacing w:line="252" w:lineRule="auto"/>
        <w:ind w:left="709" w:hanging="709"/>
        <w:jc w:val="both"/>
        <w:rPr>
          <w:rFonts w:eastAsia="Calibri"/>
          <w:b/>
          <w:sz w:val="26"/>
          <w:szCs w:val="26"/>
        </w:rPr>
      </w:pPr>
    </w:p>
    <w:p w:rsidR="009A60C3" w:rsidRPr="00AD67FB" w:rsidRDefault="009A60C3" w:rsidP="00472749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rFonts w:eastAsia="Calibri"/>
          <w:b/>
          <w:sz w:val="26"/>
          <w:szCs w:val="26"/>
        </w:rPr>
      </w:pPr>
      <w:r w:rsidRPr="00AD67F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AD67FB" w:rsidRDefault="00A66EAD" w:rsidP="0047274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583815" w:rsidRPr="00AD67FB" w:rsidRDefault="00583815" w:rsidP="0047274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67FB">
        <w:rPr>
          <w:rFonts w:eastAsia="Calibri"/>
          <w:sz w:val="26"/>
          <w:szCs w:val="26"/>
        </w:rPr>
        <w:t>Государственная кадастровая оценка в городе Москве в 2024 году проведена</w:t>
      </w:r>
      <w:r w:rsidRPr="00AD67FB">
        <w:rPr>
          <w:rFonts w:eastAsia="Calibri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B547BA" w:rsidRPr="00AD67FB">
        <w:rPr>
          <w:rFonts w:eastAsia="Calibri"/>
          <w:sz w:val="26"/>
          <w:szCs w:val="26"/>
        </w:rPr>
        <w:t xml:space="preserve"> (далее – Закон о ГКО)</w:t>
      </w:r>
      <w:r w:rsidR="00AD67FB">
        <w:rPr>
          <w:rFonts w:eastAsia="Calibri"/>
          <w:sz w:val="26"/>
          <w:szCs w:val="26"/>
        </w:rPr>
        <w:t>, Методическими указаниями</w:t>
      </w:r>
      <w:r w:rsidR="00AD67FB">
        <w:rPr>
          <w:rFonts w:eastAsia="Calibri"/>
          <w:sz w:val="26"/>
          <w:szCs w:val="26"/>
        </w:rPr>
        <w:br/>
      </w:r>
      <w:r w:rsidRPr="00AD67FB">
        <w:rPr>
          <w:rFonts w:eastAsia="Calibri"/>
          <w:sz w:val="26"/>
          <w:szCs w:val="26"/>
        </w:rPr>
        <w:t>о государственной кадастровой оценке, ут</w:t>
      </w:r>
      <w:r w:rsidR="00AD67FB">
        <w:rPr>
          <w:rFonts w:eastAsia="Calibri"/>
          <w:sz w:val="26"/>
          <w:szCs w:val="26"/>
        </w:rPr>
        <w:t xml:space="preserve">вержденными приказом </w:t>
      </w:r>
      <w:proofErr w:type="spellStart"/>
      <w:r w:rsidR="00AD67FB">
        <w:rPr>
          <w:rFonts w:eastAsia="Calibri"/>
          <w:sz w:val="26"/>
          <w:szCs w:val="26"/>
        </w:rPr>
        <w:t>Росреестра</w:t>
      </w:r>
      <w:proofErr w:type="spellEnd"/>
      <w:r w:rsidR="00AD67FB">
        <w:rPr>
          <w:rFonts w:eastAsia="Calibri"/>
          <w:sz w:val="26"/>
          <w:szCs w:val="26"/>
        </w:rPr>
        <w:br/>
      </w:r>
      <w:r w:rsidRPr="00AD67FB">
        <w:rPr>
          <w:rFonts w:eastAsia="Calibri"/>
          <w:sz w:val="26"/>
          <w:szCs w:val="26"/>
        </w:rPr>
        <w:t>от 04.08.2021 № П/0336.</w:t>
      </w:r>
    </w:p>
    <w:p w:rsidR="00583815" w:rsidRDefault="00704FDC" w:rsidP="0047274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67FB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DE7683" w:rsidRPr="00AD67FB">
        <w:rPr>
          <w:rFonts w:eastAsia="Calibri"/>
          <w:sz w:val="26"/>
          <w:szCs w:val="26"/>
        </w:rPr>
        <w:t xml:space="preserve">77:03:0006001:4695 </w:t>
      </w:r>
      <w:r w:rsidRPr="00AD67FB">
        <w:rPr>
          <w:rFonts w:eastAsia="Calibri"/>
          <w:sz w:val="26"/>
          <w:szCs w:val="26"/>
        </w:rPr>
        <w:t>определена ГБУ «Центр имущественных платежей»</w:t>
      </w:r>
      <w:r w:rsidR="00AD67FB">
        <w:rPr>
          <w:rFonts w:eastAsia="Calibri"/>
          <w:sz w:val="26"/>
          <w:szCs w:val="26"/>
        </w:rPr>
        <w:t xml:space="preserve"> </w:t>
      </w:r>
      <w:r w:rsidRPr="00AD67FB">
        <w:rPr>
          <w:rFonts w:eastAsia="Calibri"/>
          <w:sz w:val="26"/>
          <w:szCs w:val="26"/>
        </w:rPr>
        <w:t xml:space="preserve">в размере </w:t>
      </w:r>
      <w:r w:rsidR="00DE7683" w:rsidRPr="00AD67FB">
        <w:rPr>
          <w:rFonts w:eastAsia="Calibri"/>
          <w:sz w:val="26"/>
          <w:szCs w:val="26"/>
        </w:rPr>
        <w:t xml:space="preserve">193 755 406,00 </w:t>
      </w:r>
      <w:r w:rsidRPr="00AD67FB">
        <w:rPr>
          <w:rFonts w:eastAsia="Calibri"/>
          <w:sz w:val="26"/>
          <w:szCs w:val="26"/>
        </w:rPr>
        <w:t>руб. по состоянию на 01.01.2024 (дата возникновения основания</w:t>
      </w:r>
      <w:r w:rsidRPr="00AD67FB">
        <w:rPr>
          <w:rFonts w:eastAsia="Calibri"/>
          <w:sz w:val="26"/>
          <w:szCs w:val="26"/>
        </w:rPr>
        <w:br/>
        <w:t xml:space="preserve">для определения кадастровой стоимости – </w:t>
      </w:r>
      <w:r w:rsidR="00DE7683" w:rsidRPr="00AD67FB">
        <w:rPr>
          <w:rFonts w:eastAsia="Calibri"/>
          <w:sz w:val="26"/>
          <w:szCs w:val="26"/>
        </w:rPr>
        <w:t>16.07.2024</w:t>
      </w:r>
      <w:r w:rsidRPr="00AD67FB">
        <w:rPr>
          <w:rFonts w:eastAsia="Calibri"/>
          <w:sz w:val="26"/>
          <w:szCs w:val="26"/>
        </w:rPr>
        <w:t>) на основании информации, поступившей письмом от 14.01.2025 № 2.11-/0004-ГБУ/25 из филиала публично-правовой компании «</w:t>
      </w:r>
      <w:proofErr w:type="spellStart"/>
      <w:r w:rsidRPr="00AD67FB">
        <w:rPr>
          <w:rFonts w:eastAsia="Calibri"/>
          <w:sz w:val="26"/>
          <w:szCs w:val="26"/>
        </w:rPr>
        <w:t>Роскадастр</w:t>
      </w:r>
      <w:proofErr w:type="spellEnd"/>
      <w:r w:rsidRPr="00AD67FB">
        <w:rPr>
          <w:rFonts w:eastAsia="Calibri"/>
          <w:sz w:val="26"/>
          <w:szCs w:val="26"/>
        </w:rPr>
        <w:t>» по Москве в соответствии с частью 7 статьи 15 Закона о ГКО,</w:t>
      </w:r>
      <w:r w:rsidRPr="00AD67FB">
        <w:rPr>
          <w:rFonts w:eastAsia="Calibri"/>
          <w:sz w:val="26"/>
          <w:szCs w:val="26"/>
        </w:rPr>
        <w:br/>
        <w:t xml:space="preserve">с учетом отнесения его к </w:t>
      </w:r>
      <w:r w:rsidR="00583815" w:rsidRPr="00AD67FB">
        <w:rPr>
          <w:rFonts w:eastAsia="Calibri"/>
          <w:sz w:val="26"/>
          <w:szCs w:val="26"/>
        </w:rPr>
        <w:t xml:space="preserve">группе </w:t>
      </w:r>
      <w:r w:rsidR="00BA464B" w:rsidRPr="00AD67FB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142797" w:rsidRDefault="00477E22" w:rsidP="0047274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77E22">
        <w:rPr>
          <w:rFonts w:eastAsia="Calibri"/>
          <w:sz w:val="26"/>
          <w:szCs w:val="26"/>
        </w:rPr>
        <w:t>Подробное описание методологии и процесса оценки приведено в разделе 3.6</w:t>
      </w:r>
      <w:r w:rsidRPr="00477E22">
        <w:rPr>
          <w:rFonts w:eastAsia="Calibri"/>
          <w:sz w:val="26"/>
          <w:szCs w:val="26"/>
        </w:rPr>
        <w:br/>
        <w:t>Тома 3 № 1/2024 «Об итогах государственной кадастровой оценки земельных участков, расположенных на территории города Москвы, по состоянию на 01.01.2024»</w:t>
      </w:r>
      <w:r w:rsidRPr="00477E22">
        <w:rPr>
          <w:rFonts w:eastAsia="Calibri"/>
          <w:sz w:val="26"/>
          <w:szCs w:val="26"/>
        </w:rPr>
        <w:br/>
        <w:t>(далее – Отчет) и в разделе 3.7.6</w:t>
      </w:r>
      <w:r>
        <w:rPr>
          <w:rFonts w:eastAsia="Calibri"/>
          <w:sz w:val="26"/>
          <w:szCs w:val="26"/>
        </w:rPr>
        <w:t>.1</w:t>
      </w:r>
      <w:r w:rsidRPr="00477E22">
        <w:rPr>
          <w:rFonts w:eastAsia="Calibri"/>
          <w:sz w:val="26"/>
          <w:szCs w:val="26"/>
        </w:rPr>
        <w:t xml:space="preserve"> Тома 4 Отчета.</w:t>
      </w:r>
      <w:r w:rsidR="00142797">
        <w:rPr>
          <w:rFonts w:eastAsia="Calibri"/>
          <w:sz w:val="26"/>
          <w:szCs w:val="26"/>
        </w:rPr>
        <w:t xml:space="preserve"> П</w:t>
      </w:r>
      <w:r w:rsidR="00142797" w:rsidRPr="00142797">
        <w:rPr>
          <w:rFonts w:eastAsia="Calibri"/>
          <w:sz w:val="26"/>
          <w:szCs w:val="26"/>
        </w:rPr>
        <w:t>рименени</w:t>
      </w:r>
      <w:r w:rsidR="00142797">
        <w:rPr>
          <w:rFonts w:eastAsia="Calibri"/>
          <w:sz w:val="26"/>
          <w:szCs w:val="26"/>
        </w:rPr>
        <w:t>е</w:t>
      </w:r>
      <w:r w:rsidR="00142797" w:rsidRPr="00142797">
        <w:rPr>
          <w:rFonts w:eastAsia="Calibri"/>
          <w:sz w:val="26"/>
          <w:szCs w:val="26"/>
        </w:rPr>
        <w:t xml:space="preserve"> и расчет корректировки </w:t>
      </w:r>
      <w:r w:rsidR="00142797">
        <w:rPr>
          <w:rFonts w:eastAsia="Calibri"/>
          <w:sz w:val="26"/>
          <w:szCs w:val="26"/>
        </w:rPr>
        <w:br/>
      </w:r>
      <w:r w:rsidR="00142797" w:rsidRPr="00142797">
        <w:rPr>
          <w:rFonts w:eastAsia="Calibri"/>
          <w:sz w:val="26"/>
          <w:szCs w:val="26"/>
        </w:rPr>
        <w:t>на наличие ограничений, накладываемых охранной зоной – «коэффициент ЗОУИТ_2024» приведен</w:t>
      </w:r>
      <w:r w:rsidR="00142797">
        <w:rPr>
          <w:rFonts w:eastAsia="Calibri"/>
          <w:sz w:val="26"/>
          <w:szCs w:val="26"/>
        </w:rPr>
        <w:t>ы</w:t>
      </w:r>
      <w:r w:rsidR="00142797" w:rsidRPr="00142797">
        <w:rPr>
          <w:rFonts w:eastAsia="Calibri"/>
          <w:sz w:val="26"/>
          <w:szCs w:val="26"/>
        </w:rPr>
        <w:t xml:space="preserve"> в разделе 3.7.1.1 Тома 4 Отчета</w:t>
      </w:r>
      <w:r w:rsidR="00142797">
        <w:rPr>
          <w:rFonts w:eastAsia="Calibri"/>
          <w:sz w:val="26"/>
          <w:szCs w:val="26"/>
        </w:rPr>
        <w:t>.</w:t>
      </w:r>
    </w:p>
    <w:p w:rsidR="00521DBE" w:rsidRDefault="00142797" w:rsidP="0047274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Р</w:t>
      </w:r>
      <w:r w:rsidR="00521DBE" w:rsidRPr="00521DBE">
        <w:rPr>
          <w:rFonts w:eastAsia="Calibri"/>
          <w:sz w:val="26"/>
          <w:szCs w:val="26"/>
        </w:rPr>
        <w:t xml:space="preserve">яд ограничений и обременений, возникающих в отношении земельного участка </w:t>
      </w:r>
      <w:r>
        <w:rPr>
          <w:rFonts w:eastAsia="Calibri"/>
          <w:sz w:val="26"/>
          <w:szCs w:val="26"/>
        </w:rPr>
        <w:br/>
      </w:r>
      <w:r w:rsidR="00521DBE" w:rsidRPr="00521DBE">
        <w:rPr>
          <w:rFonts w:eastAsia="Calibri"/>
          <w:sz w:val="26"/>
          <w:szCs w:val="26"/>
        </w:rPr>
        <w:t>в связи с его расположением в зонах с особыми условиями использования территории,</w:t>
      </w:r>
      <w:r w:rsidR="00521DB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br/>
      </w:r>
      <w:r w:rsidR="00521DBE" w:rsidRPr="00521DBE">
        <w:rPr>
          <w:rFonts w:eastAsia="Calibri"/>
          <w:sz w:val="26"/>
          <w:szCs w:val="26"/>
        </w:rPr>
        <w:t xml:space="preserve">не препятствует эксплуатации земельного участка в соответствии с установленными видами разрешенного использования и, соответственно, не оказывает влияние </w:t>
      </w:r>
      <w:r>
        <w:rPr>
          <w:rFonts w:eastAsia="Calibri"/>
          <w:sz w:val="26"/>
          <w:szCs w:val="26"/>
        </w:rPr>
        <w:br/>
      </w:r>
      <w:r w:rsidR="00521DBE" w:rsidRPr="00521DBE">
        <w:rPr>
          <w:rFonts w:eastAsia="Calibri"/>
          <w:sz w:val="26"/>
          <w:szCs w:val="26"/>
        </w:rPr>
        <w:t xml:space="preserve">на величину кадастровой стоимости земельного участка (в данных случаях </w:t>
      </w:r>
      <w:r w:rsidR="003330A6" w:rsidRPr="003330A6">
        <w:rPr>
          <w:rFonts w:eastAsia="Calibri"/>
          <w:sz w:val="26"/>
          <w:szCs w:val="26"/>
        </w:rPr>
        <w:t xml:space="preserve">коэффициент </w:t>
      </w:r>
      <w:r w:rsidR="00521DBE" w:rsidRPr="00521DBE">
        <w:rPr>
          <w:rFonts w:eastAsia="Calibri"/>
          <w:sz w:val="26"/>
          <w:szCs w:val="26"/>
        </w:rPr>
        <w:t xml:space="preserve">ЗОУИТ </w:t>
      </w:r>
      <w:r w:rsidR="003330A6">
        <w:rPr>
          <w:rFonts w:eastAsia="Calibri"/>
          <w:sz w:val="26"/>
          <w:szCs w:val="26"/>
        </w:rPr>
        <w:t xml:space="preserve">равен </w:t>
      </w:r>
      <w:r w:rsidR="00521DBE" w:rsidRPr="00521DBE">
        <w:rPr>
          <w:rFonts w:eastAsia="Calibri"/>
          <w:sz w:val="26"/>
          <w:szCs w:val="26"/>
        </w:rPr>
        <w:t>1</w:t>
      </w:r>
      <w:r w:rsidR="003330A6">
        <w:rPr>
          <w:rFonts w:eastAsia="Calibri"/>
          <w:sz w:val="26"/>
          <w:szCs w:val="26"/>
        </w:rPr>
        <w:t>).</w:t>
      </w:r>
    </w:p>
    <w:p w:rsidR="00D7313A" w:rsidRPr="00AD67FB" w:rsidRDefault="00491308" w:rsidP="00472749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67FB">
        <w:rPr>
          <w:rFonts w:eastAsia="Calibri"/>
          <w:sz w:val="26"/>
          <w:szCs w:val="26"/>
        </w:rPr>
        <w:t>Ошибок</w:t>
      </w:r>
      <w:r w:rsidR="00704FDC" w:rsidRPr="00AD67FB">
        <w:rPr>
          <w:rFonts w:eastAsia="Calibri"/>
          <w:sz w:val="26"/>
          <w:szCs w:val="26"/>
        </w:rPr>
        <w:t xml:space="preserve">, </w:t>
      </w:r>
      <w:r w:rsidRPr="00AD67FB">
        <w:rPr>
          <w:rFonts w:eastAsia="Calibri"/>
          <w:sz w:val="26"/>
          <w:szCs w:val="26"/>
        </w:rPr>
        <w:t>указанных</w:t>
      </w:r>
      <w:r w:rsidR="00A76C7E" w:rsidRPr="00AD67FB">
        <w:rPr>
          <w:rFonts w:eastAsia="Calibri"/>
          <w:sz w:val="26"/>
          <w:szCs w:val="26"/>
        </w:rPr>
        <w:t xml:space="preserve"> в заявлении</w:t>
      </w:r>
      <w:r w:rsidR="007065E9" w:rsidRPr="00AD67FB">
        <w:rPr>
          <w:rFonts w:eastAsia="Calibri"/>
          <w:sz w:val="26"/>
          <w:szCs w:val="26"/>
        </w:rPr>
        <w:t xml:space="preserve"> </w:t>
      </w:r>
      <w:r w:rsidR="007F3B2F" w:rsidRPr="00AD67FB">
        <w:rPr>
          <w:rFonts w:eastAsia="Calibri"/>
          <w:sz w:val="26"/>
          <w:szCs w:val="26"/>
        </w:rPr>
        <w:t xml:space="preserve">от </w:t>
      </w:r>
      <w:r w:rsidR="004545B9" w:rsidRPr="00AD67FB">
        <w:rPr>
          <w:rFonts w:eastAsia="Calibri"/>
          <w:sz w:val="26"/>
          <w:szCs w:val="26"/>
        </w:rPr>
        <w:t>14.05.2025 № 01-10720/25О</w:t>
      </w:r>
      <w:r w:rsidR="002137D3" w:rsidRPr="00AD67FB">
        <w:rPr>
          <w:rFonts w:eastAsia="Calibri"/>
          <w:sz w:val="26"/>
          <w:szCs w:val="26"/>
        </w:rPr>
        <w:t>,</w:t>
      </w:r>
      <w:r w:rsidR="00A76C7E" w:rsidRPr="00AD67FB">
        <w:rPr>
          <w:rFonts w:eastAsia="Calibri"/>
          <w:sz w:val="26"/>
          <w:szCs w:val="26"/>
        </w:rPr>
        <w:t xml:space="preserve"> </w:t>
      </w:r>
      <w:r w:rsidR="007065E9" w:rsidRPr="00AD67FB">
        <w:rPr>
          <w:rFonts w:eastAsia="Calibri"/>
          <w:sz w:val="26"/>
          <w:szCs w:val="26"/>
        </w:rPr>
        <w:t>не выявлено.</w:t>
      </w:r>
      <w:r w:rsidR="00D7313A" w:rsidRPr="00AD67FB">
        <w:rPr>
          <w:rFonts w:eastAsia="Calibri"/>
          <w:sz w:val="26"/>
          <w:szCs w:val="26"/>
        </w:rPr>
        <w:t xml:space="preserve"> </w:t>
      </w:r>
    </w:p>
    <w:p w:rsidR="007065E9" w:rsidRPr="007F3B2F" w:rsidRDefault="007065E9" w:rsidP="00596E0D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sectPr w:rsidR="007065E9" w:rsidRPr="007F3B2F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1C" w:rsidRDefault="0020711C" w:rsidP="00E81003">
      <w:r>
        <w:separator/>
      </w:r>
    </w:p>
  </w:endnote>
  <w:endnote w:type="continuationSeparator" w:id="0">
    <w:p w:rsidR="0020711C" w:rsidRDefault="0020711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1C" w:rsidRDefault="0020711C" w:rsidP="00E81003">
      <w:r>
        <w:separator/>
      </w:r>
    </w:p>
  </w:footnote>
  <w:footnote w:type="continuationSeparator" w:id="0">
    <w:p w:rsidR="0020711C" w:rsidRDefault="0020711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D84649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1BC"/>
    <w:rsid w:val="00037D1E"/>
    <w:rsid w:val="00040941"/>
    <w:rsid w:val="0005646D"/>
    <w:rsid w:val="00057D9A"/>
    <w:rsid w:val="00063466"/>
    <w:rsid w:val="00077F9A"/>
    <w:rsid w:val="00080E93"/>
    <w:rsid w:val="00086111"/>
    <w:rsid w:val="000A4286"/>
    <w:rsid w:val="000C627A"/>
    <w:rsid w:val="000D6792"/>
    <w:rsid w:val="000D7BFF"/>
    <w:rsid w:val="000F4294"/>
    <w:rsid w:val="00100B92"/>
    <w:rsid w:val="001079B6"/>
    <w:rsid w:val="00141094"/>
    <w:rsid w:val="00142797"/>
    <w:rsid w:val="00155BEA"/>
    <w:rsid w:val="001705FB"/>
    <w:rsid w:val="0017700F"/>
    <w:rsid w:val="00177BC0"/>
    <w:rsid w:val="001818DB"/>
    <w:rsid w:val="00181B44"/>
    <w:rsid w:val="001919BA"/>
    <w:rsid w:val="00191A3C"/>
    <w:rsid w:val="001A719F"/>
    <w:rsid w:val="001B09FD"/>
    <w:rsid w:val="001B7C57"/>
    <w:rsid w:val="001C2469"/>
    <w:rsid w:val="001C264F"/>
    <w:rsid w:val="001C3F29"/>
    <w:rsid w:val="0020205B"/>
    <w:rsid w:val="00205F67"/>
    <w:rsid w:val="0020711C"/>
    <w:rsid w:val="002137D3"/>
    <w:rsid w:val="0022361D"/>
    <w:rsid w:val="00227E18"/>
    <w:rsid w:val="00246DE2"/>
    <w:rsid w:val="00250375"/>
    <w:rsid w:val="002504FF"/>
    <w:rsid w:val="00251D6D"/>
    <w:rsid w:val="00255F1D"/>
    <w:rsid w:val="00261EC8"/>
    <w:rsid w:val="00270129"/>
    <w:rsid w:val="00272FFD"/>
    <w:rsid w:val="00273735"/>
    <w:rsid w:val="0028123D"/>
    <w:rsid w:val="002823C5"/>
    <w:rsid w:val="002A7D6D"/>
    <w:rsid w:val="002B60C9"/>
    <w:rsid w:val="002B63DB"/>
    <w:rsid w:val="002C10E0"/>
    <w:rsid w:val="002C7250"/>
    <w:rsid w:val="002C7B4E"/>
    <w:rsid w:val="002E2BB8"/>
    <w:rsid w:val="002E2E07"/>
    <w:rsid w:val="0030642A"/>
    <w:rsid w:val="00307C3C"/>
    <w:rsid w:val="00307C97"/>
    <w:rsid w:val="0032067B"/>
    <w:rsid w:val="003304E7"/>
    <w:rsid w:val="00331375"/>
    <w:rsid w:val="003330A6"/>
    <w:rsid w:val="003333AA"/>
    <w:rsid w:val="00334F07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D83"/>
    <w:rsid w:val="003B0FF5"/>
    <w:rsid w:val="003B158F"/>
    <w:rsid w:val="003B1857"/>
    <w:rsid w:val="003B4784"/>
    <w:rsid w:val="003E5E1B"/>
    <w:rsid w:val="003F65F3"/>
    <w:rsid w:val="00402CEE"/>
    <w:rsid w:val="004068C5"/>
    <w:rsid w:val="004545B9"/>
    <w:rsid w:val="004646C5"/>
    <w:rsid w:val="00472749"/>
    <w:rsid w:val="00473CDD"/>
    <w:rsid w:val="00477E22"/>
    <w:rsid w:val="0048188F"/>
    <w:rsid w:val="00491308"/>
    <w:rsid w:val="004914B5"/>
    <w:rsid w:val="004A219B"/>
    <w:rsid w:val="004B42CA"/>
    <w:rsid w:val="004C1EAC"/>
    <w:rsid w:val="004C655A"/>
    <w:rsid w:val="004D267A"/>
    <w:rsid w:val="004D676B"/>
    <w:rsid w:val="004E03F3"/>
    <w:rsid w:val="004E5771"/>
    <w:rsid w:val="004E5E9C"/>
    <w:rsid w:val="00502391"/>
    <w:rsid w:val="00505439"/>
    <w:rsid w:val="005078BC"/>
    <w:rsid w:val="00521DBE"/>
    <w:rsid w:val="0052389F"/>
    <w:rsid w:val="00531263"/>
    <w:rsid w:val="005364C2"/>
    <w:rsid w:val="005469F6"/>
    <w:rsid w:val="00557139"/>
    <w:rsid w:val="0057593F"/>
    <w:rsid w:val="00583815"/>
    <w:rsid w:val="00584DB0"/>
    <w:rsid w:val="00591078"/>
    <w:rsid w:val="00596E0D"/>
    <w:rsid w:val="00597D5F"/>
    <w:rsid w:val="005A7673"/>
    <w:rsid w:val="005B4668"/>
    <w:rsid w:val="005E0513"/>
    <w:rsid w:val="005E5FFB"/>
    <w:rsid w:val="005E7A12"/>
    <w:rsid w:val="005F1732"/>
    <w:rsid w:val="00615A06"/>
    <w:rsid w:val="00625B14"/>
    <w:rsid w:val="00630A4F"/>
    <w:rsid w:val="00633B5D"/>
    <w:rsid w:val="006551BC"/>
    <w:rsid w:val="00655CC0"/>
    <w:rsid w:val="0065772D"/>
    <w:rsid w:val="00661C42"/>
    <w:rsid w:val="006703A5"/>
    <w:rsid w:val="00674D9D"/>
    <w:rsid w:val="00683313"/>
    <w:rsid w:val="00690400"/>
    <w:rsid w:val="006A2C47"/>
    <w:rsid w:val="006A5A03"/>
    <w:rsid w:val="006C035D"/>
    <w:rsid w:val="006C3DC4"/>
    <w:rsid w:val="006D0CF7"/>
    <w:rsid w:val="006D44EB"/>
    <w:rsid w:val="006F63A1"/>
    <w:rsid w:val="006F6F73"/>
    <w:rsid w:val="00704FDC"/>
    <w:rsid w:val="00705AEA"/>
    <w:rsid w:val="007065E9"/>
    <w:rsid w:val="00707A89"/>
    <w:rsid w:val="00707DFF"/>
    <w:rsid w:val="00710764"/>
    <w:rsid w:val="00723612"/>
    <w:rsid w:val="00724613"/>
    <w:rsid w:val="00732E70"/>
    <w:rsid w:val="00742CE6"/>
    <w:rsid w:val="00743E83"/>
    <w:rsid w:val="00764F58"/>
    <w:rsid w:val="00766079"/>
    <w:rsid w:val="00767D09"/>
    <w:rsid w:val="00782F4B"/>
    <w:rsid w:val="007863E7"/>
    <w:rsid w:val="00791252"/>
    <w:rsid w:val="00793167"/>
    <w:rsid w:val="007A10FB"/>
    <w:rsid w:val="007A6CB4"/>
    <w:rsid w:val="007C165E"/>
    <w:rsid w:val="007C3B3F"/>
    <w:rsid w:val="007C7D91"/>
    <w:rsid w:val="007D70E4"/>
    <w:rsid w:val="007D7A27"/>
    <w:rsid w:val="007E43AF"/>
    <w:rsid w:val="007F1BA2"/>
    <w:rsid w:val="007F3B2F"/>
    <w:rsid w:val="007F558B"/>
    <w:rsid w:val="00801FB7"/>
    <w:rsid w:val="0081038D"/>
    <w:rsid w:val="00820E08"/>
    <w:rsid w:val="008307BD"/>
    <w:rsid w:val="008453EB"/>
    <w:rsid w:val="008515C2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3015"/>
    <w:rsid w:val="008B4CD0"/>
    <w:rsid w:val="008C4DD1"/>
    <w:rsid w:val="008D3005"/>
    <w:rsid w:val="008D38DE"/>
    <w:rsid w:val="008D7519"/>
    <w:rsid w:val="008E5276"/>
    <w:rsid w:val="008E7B91"/>
    <w:rsid w:val="008F0EB7"/>
    <w:rsid w:val="008F3C4A"/>
    <w:rsid w:val="00914D1E"/>
    <w:rsid w:val="00915995"/>
    <w:rsid w:val="009170E0"/>
    <w:rsid w:val="0091714E"/>
    <w:rsid w:val="00917F77"/>
    <w:rsid w:val="0092545E"/>
    <w:rsid w:val="009300AB"/>
    <w:rsid w:val="00937565"/>
    <w:rsid w:val="00944509"/>
    <w:rsid w:val="00946478"/>
    <w:rsid w:val="00947D40"/>
    <w:rsid w:val="00960CF2"/>
    <w:rsid w:val="009702B0"/>
    <w:rsid w:val="00985D91"/>
    <w:rsid w:val="00986309"/>
    <w:rsid w:val="00986581"/>
    <w:rsid w:val="00987D2E"/>
    <w:rsid w:val="00992B7A"/>
    <w:rsid w:val="009A60C3"/>
    <w:rsid w:val="009D51B8"/>
    <w:rsid w:val="009D62FB"/>
    <w:rsid w:val="009E1DEE"/>
    <w:rsid w:val="009E4618"/>
    <w:rsid w:val="009F13E6"/>
    <w:rsid w:val="009F3DDF"/>
    <w:rsid w:val="009F7E0E"/>
    <w:rsid w:val="00A0358D"/>
    <w:rsid w:val="00A05571"/>
    <w:rsid w:val="00A0619E"/>
    <w:rsid w:val="00A06E67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76C7E"/>
    <w:rsid w:val="00A82707"/>
    <w:rsid w:val="00A94411"/>
    <w:rsid w:val="00AB69B8"/>
    <w:rsid w:val="00AC7DFC"/>
    <w:rsid w:val="00AD65B7"/>
    <w:rsid w:val="00AD67FB"/>
    <w:rsid w:val="00AE4372"/>
    <w:rsid w:val="00AF2F89"/>
    <w:rsid w:val="00B011CB"/>
    <w:rsid w:val="00B04546"/>
    <w:rsid w:val="00B0596E"/>
    <w:rsid w:val="00B0696B"/>
    <w:rsid w:val="00B102B1"/>
    <w:rsid w:val="00B157B0"/>
    <w:rsid w:val="00B22CFB"/>
    <w:rsid w:val="00B23A7E"/>
    <w:rsid w:val="00B24CBA"/>
    <w:rsid w:val="00B25FFF"/>
    <w:rsid w:val="00B266B0"/>
    <w:rsid w:val="00B30BE4"/>
    <w:rsid w:val="00B478D2"/>
    <w:rsid w:val="00B547BA"/>
    <w:rsid w:val="00B621FA"/>
    <w:rsid w:val="00B751DE"/>
    <w:rsid w:val="00B77C34"/>
    <w:rsid w:val="00BA0ED3"/>
    <w:rsid w:val="00BA357D"/>
    <w:rsid w:val="00BA464B"/>
    <w:rsid w:val="00BB30EB"/>
    <w:rsid w:val="00BB52A5"/>
    <w:rsid w:val="00BB60D6"/>
    <w:rsid w:val="00BB76B9"/>
    <w:rsid w:val="00BC4CC9"/>
    <w:rsid w:val="00BE15DD"/>
    <w:rsid w:val="00BF3950"/>
    <w:rsid w:val="00BF40B7"/>
    <w:rsid w:val="00BF6D3E"/>
    <w:rsid w:val="00C03A36"/>
    <w:rsid w:val="00C10395"/>
    <w:rsid w:val="00C11D38"/>
    <w:rsid w:val="00C147BA"/>
    <w:rsid w:val="00C169DC"/>
    <w:rsid w:val="00C40807"/>
    <w:rsid w:val="00C42961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0645"/>
    <w:rsid w:val="00CD2FA8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7313A"/>
    <w:rsid w:val="00D81D27"/>
    <w:rsid w:val="00D84649"/>
    <w:rsid w:val="00DB7E61"/>
    <w:rsid w:val="00DC28BB"/>
    <w:rsid w:val="00DD029D"/>
    <w:rsid w:val="00DE2A5A"/>
    <w:rsid w:val="00DE7683"/>
    <w:rsid w:val="00DF2FF9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66FF2"/>
    <w:rsid w:val="00E75F83"/>
    <w:rsid w:val="00E81003"/>
    <w:rsid w:val="00E86B4E"/>
    <w:rsid w:val="00E94E39"/>
    <w:rsid w:val="00EB5594"/>
    <w:rsid w:val="00EB6ADE"/>
    <w:rsid w:val="00EC1EAB"/>
    <w:rsid w:val="00ED1DEF"/>
    <w:rsid w:val="00ED4715"/>
    <w:rsid w:val="00ED7879"/>
    <w:rsid w:val="00EE3220"/>
    <w:rsid w:val="00EE4F05"/>
    <w:rsid w:val="00EF0B51"/>
    <w:rsid w:val="00EF68E9"/>
    <w:rsid w:val="00F10244"/>
    <w:rsid w:val="00F15EF0"/>
    <w:rsid w:val="00F20A2E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1945"/>
    <w:rsid w:val="00F82372"/>
    <w:rsid w:val="00FA670A"/>
    <w:rsid w:val="00FA72B1"/>
    <w:rsid w:val="00FB53CD"/>
    <w:rsid w:val="00FD4E86"/>
    <w:rsid w:val="00FD7208"/>
    <w:rsid w:val="00FE241C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78A571E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2F42-8672-4E5F-A1B9-E1B42E0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2105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2391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2025-06-04T09:08:00Z</dcterms:created>
  <dcterms:modified xsi:type="dcterms:W3CDTF">2025-06-06T06:51:00Z</dcterms:modified>
</cp:coreProperties>
</file>